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E3564" w14:textId="77777777" w:rsidR="004A6624" w:rsidRDefault="004A6624" w:rsidP="00485D0A">
      <w:pPr>
        <w:pStyle w:val="a3"/>
        <w:spacing w:before="0" w:after="0"/>
        <w:rPr>
          <w:rFonts w:ascii="Arial" w:hAnsi="Arial" w:cs="Arial"/>
        </w:rPr>
      </w:pPr>
      <w:r>
        <w:rPr>
          <w:rFonts w:ascii="Arial" w:hAnsi="Arial" w:cs="Arial"/>
        </w:rPr>
        <w:t>АДМИНИСТРАЦИЯ</w:t>
      </w:r>
    </w:p>
    <w:p w14:paraId="311C79AD" w14:textId="0BFCDBF0" w:rsidR="004A6624" w:rsidRDefault="004A6624" w:rsidP="00485D0A">
      <w:pPr>
        <w:pStyle w:val="a3"/>
        <w:spacing w:before="0" w:after="0"/>
        <w:rPr>
          <w:rFonts w:ascii="Arial" w:hAnsi="Arial" w:cs="Arial"/>
        </w:rPr>
      </w:pPr>
      <w:r>
        <w:rPr>
          <w:rFonts w:ascii="Arial" w:hAnsi="Arial" w:cs="Arial"/>
        </w:rPr>
        <w:t xml:space="preserve">  </w:t>
      </w:r>
      <w:proofErr w:type="gramStart"/>
      <w:r>
        <w:rPr>
          <w:rFonts w:ascii="Arial" w:hAnsi="Arial" w:cs="Arial"/>
        </w:rPr>
        <w:t>ПОЛЯНСКОГО  СЕЛЬСОВЕТА</w:t>
      </w:r>
      <w:proofErr w:type="gramEnd"/>
    </w:p>
    <w:p w14:paraId="7E3AC1A7" w14:textId="77777777" w:rsidR="004A6624" w:rsidRDefault="004A6624" w:rsidP="00485D0A">
      <w:pPr>
        <w:jc w:val="center"/>
        <w:rPr>
          <w:rFonts w:ascii="Arial" w:hAnsi="Arial" w:cs="Arial"/>
          <w:b/>
          <w:sz w:val="32"/>
          <w:szCs w:val="32"/>
        </w:rPr>
      </w:pPr>
      <w:proofErr w:type="gramStart"/>
      <w:r>
        <w:rPr>
          <w:rFonts w:ascii="Arial" w:hAnsi="Arial" w:cs="Arial"/>
          <w:b/>
          <w:sz w:val="32"/>
          <w:szCs w:val="32"/>
        </w:rPr>
        <w:t>КУРСКОГО  РАЙОНА</w:t>
      </w:r>
      <w:proofErr w:type="gramEnd"/>
      <w:r>
        <w:rPr>
          <w:rFonts w:ascii="Arial" w:hAnsi="Arial" w:cs="Arial"/>
          <w:b/>
          <w:sz w:val="32"/>
          <w:szCs w:val="32"/>
        </w:rPr>
        <w:t xml:space="preserve">  </w:t>
      </w:r>
    </w:p>
    <w:p w14:paraId="2C74ACC7" w14:textId="30A327CD" w:rsidR="004A6624" w:rsidRDefault="004A6624" w:rsidP="00485D0A">
      <w:pPr>
        <w:jc w:val="center"/>
        <w:rPr>
          <w:rFonts w:ascii="Arial" w:hAnsi="Arial" w:cs="Arial"/>
          <w:b/>
          <w:sz w:val="32"/>
          <w:szCs w:val="32"/>
        </w:rPr>
      </w:pPr>
      <w:proofErr w:type="gramStart"/>
      <w:r>
        <w:rPr>
          <w:rFonts w:ascii="Arial" w:hAnsi="Arial" w:cs="Arial"/>
          <w:b/>
          <w:sz w:val="32"/>
          <w:szCs w:val="32"/>
        </w:rPr>
        <w:t>КУРСКОЙ  ОБЛАСТИ</w:t>
      </w:r>
      <w:proofErr w:type="gramEnd"/>
    </w:p>
    <w:p w14:paraId="13151A59" w14:textId="77777777" w:rsidR="004A6624" w:rsidRDefault="004A6624" w:rsidP="004A6624">
      <w:pPr>
        <w:jc w:val="center"/>
        <w:rPr>
          <w:rFonts w:ascii="Arial" w:hAnsi="Arial" w:cs="Arial"/>
          <w:b/>
          <w:sz w:val="32"/>
          <w:szCs w:val="32"/>
        </w:rPr>
      </w:pPr>
    </w:p>
    <w:p w14:paraId="2BA089D2" w14:textId="77777777" w:rsidR="004A6624" w:rsidRDefault="004A6624" w:rsidP="004A6624">
      <w:pPr>
        <w:jc w:val="center"/>
        <w:rPr>
          <w:rFonts w:ascii="Arial" w:hAnsi="Arial" w:cs="Arial"/>
          <w:b/>
          <w:sz w:val="32"/>
          <w:szCs w:val="32"/>
        </w:rPr>
      </w:pPr>
    </w:p>
    <w:p w14:paraId="48D40DB0" w14:textId="77777777" w:rsidR="004A6624" w:rsidRDefault="004A6624" w:rsidP="004A6624">
      <w:pPr>
        <w:jc w:val="center"/>
        <w:rPr>
          <w:rFonts w:ascii="Arial" w:hAnsi="Arial" w:cs="Arial"/>
          <w:b/>
          <w:sz w:val="32"/>
          <w:szCs w:val="32"/>
        </w:rPr>
      </w:pPr>
      <w:r>
        <w:rPr>
          <w:rFonts w:ascii="Arial" w:hAnsi="Arial" w:cs="Arial"/>
          <w:b/>
          <w:sz w:val="32"/>
          <w:szCs w:val="32"/>
        </w:rPr>
        <w:t>ПОСТАНОВЛЕНИЕ</w:t>
      </w:r>
    </w:p>
    <w:p w14:paraId="0A1DEEF5" w14:textId="77777777" w:rsidR="004A6624" w:rsidRDefault="004A6624" w:rsidP="004A6624">
      <w:pPr>
        <w:jc w:val="both"/>
        <w:rPr>
          <w:rFonts w:ascii="Arial" w:hAnsi="Arial" w:cs="Arial"/>
          <w:b/>
          <w:sz w:val="32"/>
          <w:szCs w:val="32"/>
        </w:rPr>
      </w:pPr>
    </w:p>
    <w:p w14:paraId="3964F490" w14:textId="77777777" w:rsidR="004A6624" w:rsidRDefault="004A6624" w:rsidP="004A6624">
      <w:pPr>
        <w:jc w:val="both"/>
        <w:rPr>
          <w:rFonts w:ascii="Arial" w:hAnsi="Arial" w:cs="Arial"/>
          <w:b/>
          <w:sz w:val="32"/>
          <w:szCs w:val="32"/>
        </w:rPr>
      </w:pPr>
    </w:p>
    <w:p w14:paraId="7106FDB2" w14:textId="52F3D18C" w:rsidR="004A6624" w:rsidRDefault="004A6624" w:rsidP="004A6624">
      <w:pPr>
        <w:jc w:val="center"/>
        <w:rPr>
          <w:rFonts w:ascii="Arial" w:hAnsi="Arial" w:cs="Arial"/>
          <w:b/>
          <w:sz w:val="32"/>
          <w:szCs w:val="32"/>
        </w:rPr>
      </w:pPr>
      <w:r>
        <w:rPr>
          <w:rFonts w:ascii="Arial" w:hAnsi="Arial" w:cs="Arial"/>
          <w:b/>
          <w:sz w:val="32"/>
          <w:szCs w:val="32"/>
        </w:rPr>
        <w:t xml:space="preserve">   20 марта 2023 года   № 23-п</w:t>
      </w:r>
    </w:p>
    <w:p w14:paraId="343F7726" w14:textId="77777777" w:rsidR="004A6624" w:rsidRDefault="004A6624" w:rsidP="004A6624">
      <w:pPr>
        <w:jc w:val="center"/>
        <w:rPr>
          <w:rFonts w:ascii="Arial" w:hAnsi="Arial" w:cs="Arial"/>
          <w:b/>
          <w:sz w:val="32"/>
          <w:szCs w:val="32"/>
        </w:rPr>
      </w:pPr>
    </w:p>
    <w:p w14:paraId="01CAAC6C" w14:textId="77777777" w:rsidR="004A6624" w:rsidRDefault="004A6624" w:rsidP="004A6624">
      <w:pPr>
        <w:jc w:val="center"/>
        <w:rPr>
          <w:rFonts w:ascii="Arial" w:hAnsi="Arial" w:cs="Arial"/>
          <w:b/>
          <w:sz w:val="32"/>
          <w:szCs w:val="32"/>
        </w:rPr>
      </w:pPr>
      <w:r>
        <w:rPr>
          <w:rFonts w:ascii="Arial" w:hAnsi="Arial" w:cs="Arial"/>
          <w:b/>
          <w:sz w:val="32"/>
          <w:szCs w:val="32"/>
        </w:rPr>
        <w:t>О назначении публичных слушаний по решению</w:t>
      </w:r>
    </w:p>
    <w:p w14:paraId="574566E0" w14:textId="77777777" w:rsidR="004A6624" w:rsidRDefault="004A6624" w:rsidP="004A6624">
      <w:pPr>
        <w:jc w:val="center"/>
        <w:rPr>
          <w:rFonts w:ascii="Arial" w:hAnsi="Arial" w:cs="Arial"/>
          <w:b/>
          <w:sz w:val="32"/>
          <w:szCs w:val="32"/>
        </w:rPr>
      </w:pPr>
      <w:r>
        <w:rPr>
          <w:rFonts w:ascii="Arial" w:hAnsi="Arial" w:cs="Arial"/>
          <w:b/>
          <w:sz w:val="32"/>
          <w:szCs w:val="32"/>
        </w:rPr>
        <w:t>Собрания депутатов Полянского сельсовета</w:t>
      </w:r>
    </w:p>
    <w:p w14:paraId="1C888FB3" w14:textId="0E18BC88" w:rsidR="004A6624" w:rsidRDefault="004A6624" w:rsidP="004A6624">
      <w:pPr>
        <w:jc w:val="center"/>
        <w:rPr>
          <w:sz w:val="28"/>
          <w:szCs w:val="28"/>
        </w:rPr>
      </w:pPr>
      <w:r>
        <w:rPr>
          <w:rFonts w:ascii="Arial" w:hAnsi="Arial" w:cs="Arial"/>
          <w:b/>
          <w:sz w:val="32"/>
          <w:szCs w:val="32"/>
        </w:rPr>
        <w:t>Курского района Курской области «Об исполнении бюджета Полянского сельсовета Курского района Курской области за 2022 год»</w:t>
      </w:r>
    </w:p>
    <w:p w14:paraId="3DFD74DC" w14:textId="77777777" w:rsidR="004A6624" w:rsidRDefault="004A6624" w:rsidP="004A6624">
      <w:pPr>
        <w:jc w:val="both"/>
        <w:rPr>
          <w:sz w:val="28"/>
          <w:szCs w:val="28"/>
        </w:rPr>
      </w:pPr>
    </w:p>
    <w:p w14:paraId="3F78E38E" w14:textId="77777777" w:rsidR="004A6624" w:rsidRDefault="004A6624" w:rsidP="004A6624">
      <w:pPr>
        <w:jc w:val="both"/>
        <w:rPr>
          <w:rFonts w:ascii="Arial" w:hAnsi="Arial" w:cs="Arial"/>
        </w:rPr>
      </w:pPr>
      <w:r>
        <w:rPr>
          <w:rFonts w:ascii="Arial" w:hAnsi="Arial" w:cs="Arial"/>
          <w:sz w:val="28"/>
          <w:szCs w:val="28"/>
        </w:rPr>
        <w:t xml:space="preserve">          </w:t>
      </w:r>
      <w:proofErr w:type="gramStart"/>
      <w:r>
        <w:rPr>
          <w:rFonts w:ascii="Arial" w:hAnsi="Arial" w:cs="Arial"/>
        </w:rPr>
        <w:t>Руководствуясь  Федеральным</w:t>
      </w:r>
      <w:proofErr w:type="gramEnd"/>
      <w:r>
        <w:rPr>
          <w:rFonts w:ascii="Arial" w:hAnsi="Arial" w:cs="Arial"/>
        </w:rPr>
        <w:t xml:space="preserve"> законом от 6 октября 2003 года № 131-ФЗ «Об общих принципах организации местного самоуправления в Российской Федерации»,  Уставом муниципального образования «Полянский сельсовет» Курского района Курской области, Администрация Полянского сельсовета Курского района Курской области, П О С Т А Н О В Л Я Е Т: </w:t>
      </w:r>
    </w:p>
    <w:p w14:paraId="1BBE8AF1" w14:textId="77BDD074" w:rsidR="004A6624" w:rsidRDefault="004A6624" w:rsidP="004A6624">
      <w:pPr>
        <w:jc w:val="both"/>
        <w:rPr>
          <w:rFonts w:ascii="Arial" w:hAnsi="Arial" w:cs="Arial"/>
        </w:rPr>
      </w:pPr>
      <w:r>
        <w:rPr>
          <w:rFonts w:ascii="Arial" w:hAnsi="Arial" w:cs="Arial"/>
        </w:rPr>
        <w:t xml:space="preserve">          1. Направить на рассмотрение в Собрание депутатов Полянского сельсовета Курского района Курской области проект решения Собрания депутатов </w:t>
      </w:r>
      <w:proofErr w:type="gramStart"/>
      <w:r>
        <w:rPr>
          <w:rFonts w:ascii="Arial" w:hAnsi="Arial" w:cs="Arial"/>
        </w:rPr>
        <w:t>Полянского  сельсовета</w:t>
      </w:r>
      <w:proofErr w:type="gramEnd"/>
      <w:r>
        <w:rPr>
          <w:rFonts w:ascii="Arial" w:hAnsi="Arial" w:cs="Arial"/>
        </w:rPr>
        <w:t xml:space="preserve"> Курского района Курской области  «Об исполнении бюджета  Полянского сельсовета Курского района Курской области за 2022 год».</w:t>
      </w:r>
    </w:p>
    <w:p w14:paraId="77E4F68C" w14:textId="01C4A260" w:rsidR="004A6624" w:rsidRDefault="004A6624" w:rsidP="004A6624">
      <w:pPr>
        <w:jc w:val="both"/>
        <w:rPr>
          <w:rFonts w:ascii="Arial" w:hAnsi="Arial" w:cs="Arial"/>
        </w:rPr>
      </w:pPr>
      <w:r>
        <w:rPr>
          <w:rFonts w:ascii="Arial" w:hAnsi="Arial" w:cs="Arial"/>
        </w:rPr>
        <w:t xml:space="preserve">         2. Назначить публичные слушания по проекту решения Собрания депутатов Полянского сельсовета Курского района Курской области «Об исполнении бюджета Полянского сельсовета Курского района Курской области за 2022 год» </w:t>
      </w:r>
      <w:r>
        <w:rPr>
          <w:rFonts w:ascii="Arial" w:hAnsi="Arial" w:cs="Arial"/>
          <w:color w:val="000000"/>
        </w:rPr>
        <w:t xml:space="preserve">на 21 апреля 2023 года в 11.00 часов в здании Администрации Полянского сельсовета Курского района Курской области по адресу: Курская область, Курский район, с. </w:t>
      </w:r>
      <w:proofErr w:type="spellStart"/>
      <w:r>
        <w:rPr>
          <w:rFonts w:ascii="Arial" w:hAnsi="Arial" w:cs="Arial"/>
          <w:color w:val="000000"/>
        </w:rPr>
        <w:t>Полянское</w:t>
      </w:r>
      <w:proofErr w:type="spellEnd"/>
      <w:r>
        <w:rPr>
          <w:rFonts w:ascii="Arial" w:hAnsi="Arial" w:cs="Arial"/>
          <w:color w:val="000000"/>
        </w:rPr>
        <w:t>, д.167а</w:t>
      </w:r>
    </w:p>
    <w:p w14:paraId="25D33F23" w14:textId="641056F1" w:rsidR="004A6624" w:rsidRDefault="004A6624" w:rsidP="004A6624">
      <w:pPr>
        <w:jc w:val="both"/>
        <w:rPr>
          <w:rFonts w:ascii="Arial" w:hAnsi="Arial" w:cs="Arial"/>
        </w:rPr>
      </w:pPr>
      <w:r>
        <w:rPr>
          <w:rFonts w:ascii="Arial" w:hAnsi="Arial" w:cs="Arial"/>
        </w:rPr>
        <w:t xml:space="preserve">        3. Обнародовать текст решения Собрания депутатов Полянского сельсовета Курского района Курской области «Об исполнении </w:t>
      </w:r>
      <w:proofErr w:type="gramStart"/>
      <w:r>
        <w:rPr>
          <w:rFonts w:ascii="Arial" w:hAnsi="Arial" w:cs="Arial"/>
        </w:rPr>
        <w:t>бюджета  Полянского</w:t>
      </w:r>
      <w:proofErr w:type="gramEnd"/>
      <w:r>
        <w:rPr>
          <w:rFonts w:ascii="Arial" w:hAnsi="Arial" w:cs="Arial"/>
        </w:rPr>
        <w:t xml:space="preserve"> сельсовета Курского района Курской области за 2022 год» для его обсуждения гражданами, проживающими на территории Полянского сельсовета Курского района Курской области и представления предложений по нему.</w:t>
      </w:r>
    </w:p>
    <w:p w14:paraId="3429F94F" w14:textId="0AE10F01" w:rsidR="004A6624" w:rsidRDefault="004A6624" w:rsidP="004A6624">
      <w:pPr>
        <w:jc w:val="both"/>
        <w:rPr>
          <w:rFonts w:ascii="Arial" w:hAnsi="Arial" w:cs="Arial"/>
        </w:rPr>
      </w:pPr>
      <w:r>
        <w:rPr>
          <w:rFonts w:ascii="Arial" w:hAnsi="Arial" w:cs="Arial"/>
        </w:rPr>
        <w:t xml:space="preserve">        4. Обратиться к гражданам, проживающим на территории Полянского сельсовета Курского района Курской области, с просьбой принять активное участие в обсуждении проекта решения Собрания депутатов Полянского сельсовета Курского района Курской области «Об исполнении </w:t>
      </w:r>
      <w:proofErr w:type="gramStart"/>
      <w:r>
        <w:rPr>
          <w:rFonts w:ascii="Arial" w:hAnsi="Arial" w:cs="Arial"/>
        </w:rPr>
        <w:t>бюджета  Полянского</w:t>
      </w:r>
      <w:proofErr w:type="gramEnd"/>
      <w:r>
        <w:rPr>
          <w:rFonts w:ascii="Arial" w:hAnsi="Arial" w:cs="Arial"/>
        </w:rPr>
        <w:t xml:space="preserve">  сельсовета Курского района Курской области за 2022 год», внести предложения по совершенствованию данного проекта.</w:t>
      </w:r>
    </w:p>
    <w:p w14:paraId="494E0C23" w14:textId="3AC4668E" w:rsidR="004A6624" w:rsidRDefault="004A6624" w:rsidP="004A6624">
      <w:pPr>
        <w:jc w:val="both"/>
        <w:rPr>
          <w:rFonts w:ascii="Arial" w:hAnsi="Arial" w:cs="Arial"/>
        </w:rPr>
      </w:pPr>
      <w:r>
        <w:rPr>
          <w:rFonts w:ascii="Arial" w:hAnsi="Arial" w:cs="Arial"/>
        </w:rPr>
        <w:t xml:space="preserve">         5.  Утвердить прилагаемый состав комиссии по обсуждению проекта решения Собрания депутатов Полянского сельсовета Курского района Курской «Об исполнении бюджета Полянского сельсовета Курского района Курской области за 2022 год».</w:t>
      </w:r>
    </w:p>
    <w:p w14:paraId="52347CA5" w14:textId="77777777" w:rsidR="004A6624" w:rsidRDefault="004A6624" w:rsidP="004A6624">
      <w:pPr>
        <w:jc w:val="both"/>
        <w:rPr>
          <w:rFonts w:ascii="Arial" w:hAnsi="Arial" w:cs="Arial"/>
        </w:rPr>
      </w:pPr>
      <w:r>
        <w:rPr>
          <w:rFonts w:ascii="Arial" w:hAnsi="Arial" w:cs="Arial"/>
        </w:rPr>
        <w:lastRenderedPageBreak/>
        <w:t xml:space="preserve">        6.  Поручить комиссии:</w:t>
      </w:r>
    </w:p>
    <w:p w14:paraId="429EAF4A" w14:textId="42CED295" w:rsidR="004A6624" w:rsidRDefault="004A6624" w:rsidP="004A6624">
      <w:pPr>
        <w:jc w:val="both"/>
        <w:rPr>
          <w:rFonts w:ascii="Arial" w:hAnsi="Arial" w:cs="Arial"/>
        </w:rPr>
      </w:pPr>
      <w:r>
        <w:rPr>
          <w:rFonts w:ascii="Arial" w:hAnsi="Arial" w:cs="Arial"/>
        </w:rPr>
        <w:t xml:space="preserve">         6.1. Обобщить и систематизировать предложения по проекту решения Собрания депутатов Полянского сельсовета Курского района Курской </w:t>
      </w:r>
      <w:proofErr w:type="gramStart"/>
      <w:r>
        <w:rPr>
          <w:rFonts w:ascii="Arial" w:hAnsi="Arial" w:cs="Arial"/>
        </w:rPr>
        <w:t>области  «</w:t>
      </w:r>
      <w:proofErr w:type="gramEnd"/>
      <w:r>
        <w:rPr>
          <w:rFonts w:ascii="Arial" w:hAnsi="Arial" w:cs="Arial"/>
        </w:rPr>
        <w:t>Об исполнении бюджета Полянского сельсовета Курского района Курской области за 2022 год».</w:t>
      </w:r>
    </w:p>
    <w:p w14:paraId="5CB7928E" w14:textId="77777777" w:rsidR="004A6624" w:rsidRDefault="004A6624" w:rsidP="004A6624">
      <w:pPr>
        <w:jc w:val="both"/>
        <w:rPr>
          <w:rFonts w:ascii="Arial" w:hAnsi="Arial" w:cs="Arial"/>
        </w:rPr>
      </w:pPr>
      <w:r>
        <w:rPr>
          <w:rFonts w:ascii="Arial" w:hAnsi="Arial" w:cs="Arial"/>
        </w:rPr>
        <w:t xml:space="preserve">       6.2. Обобщенные и систематизированные материалы представить Собранию депутатов Полянского сельсовета Курского района Курской области.</w:t>
      </w:r>
    </w:p>
    <w:p w14:paraId="097E4847" w14:textId="666AC8F7" w:rsidR="004A6624" w:rsidRDefault="004A6624" w:rsidP="004A6624">
      <w:pPr>
        <w:jc w:val="both"/>
        <w:rPr>
          <w:rFonts w:ascii="Arial" w:hAnsi="Arial" w:cs="Arial"/>
        </w:rPr>
      </w:pPr>
      <w:r>
        <w:rPr>
          <w:rFonts w:ascii="Arial" w:hAnsi="Arial" w:cs="Arial"/>
        </w:rPr>
        <w:t xml:space="preserve">       7.  Установить, что прием письменных предложений по проекту решения Собрания депутатов Полянского сельсовета Курского района Курской области  «Об отчете Администрации  Полянского сельсовета Курского района  Курской области «Об исполнении бюджета  Полянского сельсовета Курского района Курской области за 2022 год» осуществляется по адресу: Курская область, Курский район, </w:t>
      </w:r>
      <w:proofErr w:type="spellStart"/>
      <w:r>
        <w:rPr>
          <w:rFonts w:ascii="Arial" w:hAnsi="Arial" w:cs="Arial"/>
        </w:rPr>
        <w:t>с.Полянское</w:t>
      </w:r>
      <w:proofErr w:type="spellEnd"/>
      <w:r>
        <w:rPr>
          <w:rFonts w:ascii="Arial" w:hAnsi="Arial" w:cs="Arial"/>
        </w:rPr>
        <w:t xml:space="preserve">, д. 167а в здание Администрации Полянского сельсовета Курского района Курской области, с момента  обнародования  настоящего  решения                </w:t>
      </w:r>
      <w:r>
        <w:rPr>
          <w:rFonts w:ascii="Arial" w:hAnsi="Arial" w:cs="Arial"/>
          <w:color w:val="000000"/>
        </w:rPr>
        <w:t xml:space="preserve">до 17.00 ч.  </w:t>
      </w:r>
      <w:r w:rsidR="008B7B09">
        <w:rPr>
          <w:rFonts w:ascii="Arial" w:hAnsi="Arial" w:cs="Arial"/>
          <w:color w:val="000000"/>
        </w:rPr>
        <w:t>19</w:t>
      </w:r>
      <w:r>
        <w:rPr>
          <w:rFonts w:ascii="Arial" w:hAnsi="Arial" w:cs="Arial"/>
          <w:color w:val="000000"/>
        </w:rPr>
        <w:t xml:space="preserve"> апреля 2023 года.</w:t>
      </w:r>
    </w:p>
    <w:p w14:paraId="4CA7747B" w14:textId="77777777" w:rsidR="004A6624" w:rsidRDefault="004A6624" w:rsidP="004A6624">
      <w:pPr>
        <w:jc w:val="both"/>
        <w:rPr>
          <w:rFonts w:ascii="Arial" w:hAnsi="Arial" w:cs="Arial"/>
        </w:rPr>
      </w:pPr>
      <w:r>
        <w:rPr>
          <w:rFonts w:ascii="Arial" w:hAnsi="Arial" w:cs="Arial"/>
        </w:rPr>
        <w:t xml:space="preserve">         8.  Контроль за исполнением настоящего постановления оставляю за собой.</w:t>
      </w:r>
    </w:p>
    <w:p w14:paraId="4F2C5E5C" w14:textId="77777777" w:rsidR="004A6624" w:rsidRDefault="004A6624" w:rsidP="004A6624">
      <w:pPr>
        <w:jc w:val="both"/>
        <w:rPr>
          <w:rFonts w:ascii="Arial" w:hAnsi="Arial" w:cs="Arial"/>
        </w:rPr>
      </w:pPr>
      <w:r>
        <w:rPr>
          <w:rFonts w:ascii="Arial" w:hAnsi="Arial" w:cs="Arial"/>
        </w:rPr>
        <w:t xml:space="preserve">         9.  Настоящее постановление вступает в силу со дня его подписания и подлежит обнародованию на информационных стендах и размещению на официальном сайте муниципального образования «Полянский сельсовет» Курского района в сети «Интернет». </w:t>
      </w:r>
    </w:p>
    <w:p w14:paraId="742CDACB" w14:textId="77777777" w:rsidR="004A6624" w:rsidRDefault="004A6624" w:rsidP="004A6624">
      <w:pPr>
        <w:jc w:val="both"/>
        <w:rPr>
          <w:rFonts w:ascii="Arial" w:hAnsi="Arial" w:cs="Arial"/>
        </w:rPr>
      </w:pPr>
    </w:p>
    <w:p w14:paraId="77D282BF" w14:textId="77777777" w:rsidR="004A6624" w:rsidRDefault="004A6624" w:rsidP="004A6624">
      <w:pPr>
        <w:jc w:val="both"/>
        <w:rPr>
          <w:rFonts w:ascii="Arial" w:hAnsi="Arial" w:cs="Arial"/>
        </w:rPr>
      </w:pPr>
      <w:r>
        <w:rPr>
          <w:rFonts w:ascii="Arial" w:hAnsi="Arial" w:cs="Arial"/>
        </w:rPr>
        <w:t xml:space="preserve">          </w:t>
      </w:r>
    </w:p>
    <w:p w14:paraId="61EED3E5" w14:textId="77777777" w:rsidR="004A6624" w:rsidRDefault="004A6624" w:rsidP="004A6624">
      <w:pPr>
        <w:rPr>
          <w:rFonts w:ascii="Arial" w:hAnsi="Arial" w:cs="Arial"/>
        </w:rPr>
      </w:pPr>
    </w:p>
    <w:p w14:paraId="22FEAA54" w14:textId="77777777" w:rsidR="00485D0A" w:rsidRPr="00485D0A" w:rsidRDefault="00485D0A" w:rsidP="00485D0A">
      <w:pPr>
        <w:tabs>
          <w:tab w:val="left" w:pos="6552"/>
        </w:tabs>
        <w:suppressAutoHyphens w:val="0"/>
        <w:jc w:val="both"/>
        <w:rPr>
          <w:sz w:val="28"/>
          <w:szCs w:val="28"/>
          <w:lang w:eastAsia="ru-RU"/>
        </w:rPr>
      </w:pPr>
      <w:r w:rsidRPr="00485D0A">
        <w:rPr>
          <w:sz w:val="28"/>
          <w:szCs w:val="28"/>
          <w:lang w:eastAsia="ru-RU"/>
        </w:rPr>
        <w:t xml:space="preserve">Заместитель администрации </w:t>
      </w:r>
    </w:p>
    <w:p w14:paraId="1ED9173C" w14:textId="77777777" w:rsidR="00485D0A" w:rsidRPr="00485D0A" w:rsidRDefault="00485D0A" w:rsidP="00485D0A">
      <w:pPr>
        <w:tabs>
          <w:tab w:val="left" w:pos="6552"/>
        </w:tabs>
        <w:suppressAutoHyphens w:val="0"/>
        <w:jc w:val="both"/>
        <w:rPr>
          <w:sz w:val="28"/>
          <w:szCs w:val="28"/>
          <w:lang w:eastAsia="ru-RU"/>
        </w:rPr>
      </w:pPr>
      <w:r w:rsidRPr="00485D0A">
        <w:rPr>
          <w:sz w:val="28"/>
          <w:szCs w:val="28"/>
          <w:lang w:eastAsia="ru-RU"/>
        </w:rPr>
        <w:t xml:space="preserve">Полянского сельсовета Курского </w:t>
      </w:r>
    </w:p>
    <w:p w14:paraId="095D0D8D" w14:textId="77777777" w:rsidR="00485D0A" w:rsidRPr="00485D0A" w:rsidRDefault="00485D0A" w:rsidP="00485D0A">
      <w:pPr>
        <w:tabs>
          <w:tab w:val="left" w:pos="6552"/>
        </w:tabs>
        <w:suppressAutoHyphens w:val="0"/>
        <w:jc w:val="both"/>
        <w:rPr>
          <w:rFonts w:eastAsiaTheme="minorEastAsia"/>
          <w:sz w:val="20"/>
          <w:szCs w:val="20"/>
          <w:lang w:eastAsia="ru-RU"/>
        </w:rPr>
      </w:pPr>
      <w:r w:rsidRPr="00485D0A">
        <w:rPr>
          <w:sz w:val="28"/>
          <w:szCs w:val="28"/>
          <w:lang w:eastAsia="ru-RU"/>
        </w:rPr>
        <w:t xml:space="preserve">Курской области по общим вопросам                                     </w:t>
      </w:r>
      <w:proofErr w:type="spellStart"/>
      <w:r w:rsidRPr="00485D0A">
        <w:rPr>
          <w:sz w:val="28"/>
          <w:szCs w:val="28"/>
          <w:lang w:eastAsia="ru-RU"/>
        </w:rPr>
        <w:t>С.А.Новикова</w:t>
      </w:r>
      <w:proofErr w:type="spellEnd"/>
    </w:p>
    <w:p w14:paraId="5FCC1422" w14:textId="77777777" w:rsidR="004A6624" w:rsidRDefault="004A6624" w:rsidP="004A6624">
      <w:pPr>
        <w:jc w:val="both"/>
        <w:rPr>
          <w:sz w:val="28"/>
          <w:szCs w:val="28"/>
        </w:rPr>
      </w:pPr>
    </w:p>
    <w:p w14:paraId="332D4447" w14:textId="77777777" w:rsidR="004A6624" w:rsidRDefault="004A6624" w:rsidP="004A6624"/>
    <w:p w14:paraId="6AA12F28" w14:textId="77777777" w:rsidR="004A6624" w:rsidRDefault="004A6624" w:rsidP="004A6624">
      <w:pPr>
        <w:jc w:val="right"/>
        <w:rPr>
          <w:rFonts w:ascii="Arial" w:hAnsi="Arial" w:cs="Arial"/>
        </w:rPr>
      </w:pPr>
    </w:p>
    <w:p w14:paraId="449B09CB" w14:textId="77777777" w:rsidR="004A6624" w:rsidRDefault="004A6624" w:rsidP="004A6624">
      <w:pPr>
        <w:jc w:val="right"/>
        <w:rPr>
          <w:rFonts w:ascii="Arial" w:hAnsi="Arial" w:cs="Arial"/>
        </w:rPr>
      </w:pPr>
    </w:p>
    <w:p w14:paraId="0AD378AE" w14:textId="77777777" w:rsidR="004A6624" w:rsidRDefault="004A6624" w:rsidP="004A6624">
      <w:pPr>
        <w:jc w:val="right"/>
        <w:rPr>
          <w:rFonts w:ascii="Arial" w:hAnsi="Arial" w:cs="Arial"/>
        </w:rPr>
      </w:pPr>
    </w:p>
    <w:p w14:paraId="6DC96D12" w14:textId="77777777" w:rsidR="004A6624" w:rsidRDefault="004A6624" w:rsidP="004A6624">
      <w:pPr>
        <w:jc w:val="right"/>
        <w:rPr>
          <w:rFonts w:ascii="Arial" w:hAnsi="Arial" w:cs="Arial"/>
        </w:rPr>
      </w:pPr>
    </w:p>
    <w:p w14:paraId="636A3EC7" w14:textId="77777777" w:rsidR="004A6624" w:rsidRDefault="004A6624" w:rsidP="004A6624">
      <w:pPr>
        <w:jc w:val="right"/>
        <w:rPr>
          <w:rFonts w:ascii="Arial" w:hAnsi="Arial" w:cs="Arial"/>
        </w:rPr>
      </w:pPr>
    </w:p>
    <w:p w14:paraId="7DF74037" w14:textId="77777777" w:rsidR="004A6624" w:rsidRDefault="004A6624" w:rsidP="004A6624">
      <w:pPr>
        <w:jc w:val="right"/>
        <w:rPr>
          <w:rFonts w:ascii="Arial" w:hAnsi="Arial" w:cs="Arial"/>
        </w:rPr>
      </w:pPr>
    </w:p>
    <w:p w14:paraId="11677BB7" w14:textId="77777777" w:rsidR="004A6624" w:rsidRDefault="004A6624" w:rsidP="004A6624">
      <w:pPr>
        <w:jc w:val="right"/>
        <w:rPr>
          <w:rFonts w:ascii="Arial" w:hAnsi="Arial" w:cs="Arial"/>
        </w:rPr>
      </w:pPr>
    </w:p>
    <w:p w14:paraId="4A01C72A" w14:textId="77777777" w:rsidR="004A6624" w:rsidRDefault="004A6624" w:rsidP="004A6624">
      <w:pPr>
        <w:jc w:val="right"/>
        <w:rPr>
          <w:rFonts w:ascii="Arial" w:hAnsi="Arial" w:cs="Arial"/>
        </w:rPr>
      </w:pPr>
    </w:p>
    <w:p w14:paraId="41426C20" w14:textId="77777777" w:rsidR="004A6624" w:rsidRDefault="004A6624" w:rsidP="004A6624">
      <w:pPr>
        <w:jc w:val="right"/>
        <w:rPr>
          <w:rFonts w:ascii="Arial" w:hAnsi="Arial" w:cs="Arial"/>
        </w:rPr>
      </w:pPr>
    </w:p>
    <w:p w14:paraId="2C3AE79C" w14:textId="77777777" w:rsidR="004A6624" w:rsidRDefault="004A6624" w:rsidP="004A6624">
      <w:pPr>
        <w:jc w:val="right"/>
        <w:rPr>
          <w:rFonts w:ascii="Arial" w:hAnsi="Arial" w:cs="Arial"/>
        </w:rPr>
      </w:pPr>
    </w:p>
    <w:p w14:paraId="6AD4194C" w14:textId="77777777" w:rsidR="004A6624" w:rsidRDefault="004A6624" w:rsidP="004A6624">
      <w:pPr>
        <w:jc w:val="right"/>
        <w:rPr>
          <w:rFonts w:ascii="Arial" w:hAnsi="Arial" w:cs="Arial"/>
        </w:rPr>
      </w:pPr>
    </w:p>
    <w:p w14:paraId="65DB5957" w14:textId="77777777" w:rsidR="004A6624" w:rsidRDefault="004A6624" w:rsidP="004A6624">
      <w:pPr>
        <w:jc w:val="right"/>
        <w:rPr>
          <w:rFonts w:ascii="Arial" w:hAnsi="Arial" w:cs="Arial"/>
        </w:rPr>
      </w:pPr>
    </w:p>
    <w:p w14:paraId="2AFF4BA1" w14:textId="77777777" w:rsidR="004A6624" w:rsidRDefault="004A6624" w:rsidP="004A6624">
      <w:pPr>
        <w:jc w:val="right"/>
        <w:rPr>
          <w:rFonts w:ascii="Arial" w:hAnsi="Arial" w:cs="Arial"/>
        </w:rPr>
      </w:pPr>
    </w:p>
    <w:p w14:paraId="1F051DFB" w14:textId="77777777" w:rsidR="004A6624" w:rsidRDefault="004A6624" w:rsidP="004A6624">
      <w:pPr>
        <w:jc w:val="right"/>
        <w:rPr>
          <w:rFonts w:ascii="Arial" w:hAnsi="Arial" w:cs="Arial"/>
        </w:rPr>
      </w:pPr>
    </w:p>
    <w:p w14:paraId="225BEC65" w14:textId="77777777" w:rsidR="004A6624" w:rsidRDefault="004A6624" w:rsidP="004A6624">
      <w:pPr>
        <w:jc w:val="right"/>
        <w:rPr>
          <w:rFonts w:ascii="Arial" w:hAnsi="Arial" w:cs="Arial"/>
        </w:rPr>
      </w:pPr>
    </w:p>
    <w:p w14:paraId="3B8899BC" w14:textId="77777777" w:rsidR="004A6624" w:rsidRDefault="004A6624" w:rsidP="004A6624">
      <w:pPr>
        <w:jc w:val="right"/>
        <w:rPr>
          <w:rFonts w:ascii="Arial" w:hAnsi="Arial" w:cs="Arial"/>
        </w:rPr>
      </w:pPr>
    </w:p>
    <w:p w14:paraId="027EA03C" w14:textId="77777777" w:rsidR="004A6624" w:rsidRDefault="004A6624" w:rsidP="004A6624">
      <w:pPr>
        <w:jc w:val="right"/>
        <w:rPr>
          <w:rFonts w:ascii="Arial" w:hAnsi="Arial" w:cs="Arial"/>
        </w:rPr>
      </w:pPr>
    </w:p>
    <w:p w14:paraId="4ED5D698" w14:textId="77777777" w:rsidR="004A6624" w:rsidRDefault="004A6624" w:rsidP="004A6624">
      <w:pPr>
        <w:jc w:val="right"/>
        <w:rPr>
          <w:rFonts w:ascii="Arial" w:hAnsi="Arial" w:cs="Arial"/>
        </w:rPr>
      </w:pPr>
    </w:p>
    <w:p w14:paraId="7C9652EB" w14:textId="77777777" w:rsidR="004A6624" w:rsidRDefault="004A6624" w:rsidP="004A6624">
      <w:pPr>
        <w:jc w:val="right"/>
        <w:rPr>
          <w:rFonts w:ascii="Arial" w:hAnsi="Arial" w:cs="Arial"/>
        </w:rPr>
      </w:pPr>
    </w:p>
    <w:p w14:paraId="2DF80014" w14:textId="77777777" w:rsidR="004A6624" w:rsidRDefault="004A6624" w:rsidP="004A6624">
      <w:pPr>
        <w:jc w:val="right"/>
        <w:rPr>
          <w:rFonts w:ascii="Arial" w:hAnsi="Arial" w:cs="Arial"/>
        </w:rPr>
      </w:pPr>
    </w:p>
    <w:p w14:paraId="1E27B8BD" w14:textId="77777777" w:rsidR="004A6624" w:rsidRDefault="004A6624" w:rsidP="004A6624">
      <w:pPr>
        <w:jc w:val="right"/>
        <w:rPr>
          <w:rFonts w:ascii="Arial" w:hAnsi="Arial" w:cs="Arial"/>
        </w:rPr>
      </w:pPr>
    </w:p>
    <w:p w14:paraId="74E6EA59" w14:textId="77777777" w:rsidR="004A6624" w:rsidRDefault="004A6624" w:rsidP="004A6624">
      <w:pPr>
        <w:jc w:val="right"/>
        <w:rPr>
          <w:rFonts w:ascii="Arial" w:hAnsi="Arial" w:cs="Arial"/>
        </w:rPr>
      </w:pPr>
    </w:p>
    <w:p w14:paraId="59B9414E" w14:textId="77777777" w:rsidR="004A6624" w:rsidRDefault="004A6624" w:rsidP="004A6624">
      <w:pPr>
        <w:jc w:val="right"/>
        <w:rPr>
          <w:rFonts w:ascii="Arial" w:hAnsi="Arial" w:cs="Arial"/>
        </w:rPr>
      </w:pPr>
    </w:p>
    <w:p w14:paraId="330B399C" w14:textId="77777777" w:rsidR="004A6624" w:rsidRDefault="004A6624" w:rsidP="004A6624">
      <w:pPr>
        <w:jc w:val="right"/>
        <w:rPr>
          <w:rFonts w:ascii="Arial" w:hAnsi="Arial" w:cs="Arial"/>
        </w:rPr>
      </w:pPr>
    </w:p>
    <w:p w14:paraId="50ADDB34" w14:textId="77777777" w:rsidR="004A6624" w:rsidRDefault="004A6624" w:rsidP="004A6624">
      <w:pPr>
        <w:jc w:val="right"/>
        <w:rPr>
          <w:rFonts w:ascii="Arial" w:hAnsi="Arial" w:cs="Arial"/>
        </w:rPr>
      </w:pPr>
      <w:r>
        <w:rPr>
          <w:rFonts w:ascii="Arial" w:hAnsi="Arial" w:cs="Arial"/>
        </w:rPr>
        <w:lastRenderedPageBreak/>
        <w:t>Утвержден</w:t>
      </w:r>
    </w:p>
    <w:p w14:paraId="38BF494F" w14:textId="77777777" w:rsidR="004A6624" w:rsidRDefault="004A6624" w:rsidP="004A6624">
      <w:pPr>
        <w:jc w:val="right"/>
        <w:rPr>
          <w:rFonts w:ascii="Arial" w:hAnsi="Arial" w:cs="Arial"/>
        </w:rPr>
      </w:pPr>
      <w:r>
        <w:rPr>
          <w:rFonts w:ascii="Arial" w:hAnsi="Arial" w:cs="Arial"/>
        </w:rPr>
        <w:t xml:space="preserve">Постановлением администрации </w:t>
      </w:r>
    </w:p>
    <w:p w14:paraId="1D6C395D" w14:textId="77777777" w:rsidR="004A6624" w:rsidRDefault="004A6624" w:rsidP="004A6624">
      <w:pPr>
        <w:jc w:val="right"/>
        <w:rPr>
          <w:rFonts w:ascii="Arial" w:hAnsi="Arial" w:cs="Arial"/>
        </w:rPr>
      </w:pPr>
      <w:r>
        <w:rPr>
          <w:rFonts w:ascii="Arial" w:hAnsi="Arial" w:cs="Arial"/>
        </w:rPr>
        <w:t xml:space="preserve">Полянского сельсовета  </w:t>
      </w:r>
    </w:p>
    <w:p w14:paraId="5BE15A35" w14:textId="5508E854" w:rsidR="004A6624" w:rsidRDefault="004A6624" w:rsidP="004A6624">
      <w:pPr>
        <w:jc w:val="right"/>
      </w:pPr>
      <w:r>
        <w:rPr>
          <w:rFonts w:ascii="Arial" w:hAnsi="Arial" w:cs="Arial"/>
        </w:rPr>
        <w:t xml:space="preserve">    Курского района Курской области                                                                                            от «20» марта 2023 </w:t>
      </w:r>
      <w:proofErr w:type="gramStart"/>
      <w:r>
        <w:rPr>
          <w:rFonts w:ascii="Arial" w:hAnsi="Arial" w:cs="Arial"/>
        </w:rPr>
        <w:t>года  №</w:t>
      </w:r>
      <w:proofErr w:type="gramEnd"/>
      <w:r>
        <w:rPr>
          <w:rFonts w:ascii="Arial" w:hAnsi="Arial" w:cs="Arial"/>
        </w:rPr>
        <w:t xml:space="preserve"> 23-п</w:t>
      </w:r>
    </w:p>
    <w:p w14:paraId="6F4E90A6" w14:textId="77777777" w:rsidR="004A6624" w:rsidRDefault="004A6624" w:rsidP="004A6624"/>
    <w:p w14:paraId="341011A3" w14:textId="77777777" w:rsidR="004A6624" w:rsidRDefault="004A6624" w:rsidP="004A6624">
      <w:pPr>
        <w:jc w:val="center"/>
        <w:rPr>
          <w:rFonts w:ascii="Arial" w:hAnsi="Arial" w:cs="Arial"/>
          <w:b/>
          <w:sz w:val="32"/>
          <w:szCs w:val="32"/>
        </w:rPr>
      </w:pPr>
    </w:p>
    <w:p w14:paraId="67817241" w14:textId="77777777" w:rsidR="004A6624" w:rsidRDefault="004A6624" w:rsidP="004A6624">
      <w:pPr>
        <w:jc w:val="center"/>
        <w:rPr>
          <w:rFonts w:ascii="Arial" w:hAnsi="Arial" w:cs="Arial"/>
          <w:sz w:val="32"/>
          <w:szCs w:val="32"/>
        </w:rPr>
      </w:pPr>
      <w:r>
        <w:rPr>
          <w:rFonts w:ascii="Arial" w:hAnsi="Arial" w:cs="Arial"/>
          <w:b/>
          <w:sz w:val="32"/>
          <w:szCs w:val="32"/>
        </w:rPr>
        <w:t>СОСТАВ КОМИССИИ</w:t>
      </w:r>
    </w:p>
    <w:p w14:paraId="6C0911DC" w14:textId="77777777" w:rsidR="004A6624" w:rsidRDefault="004A6624" w:rsidP="004A6624">
      <w:pPr>
        <w:jc w:val="center"/>
        <w:rPr>
          <w:rFonts w:ascii="Arial" w:hAnsi="Arial" w:cs="Arial"/>
          <w:sz w:val="32"/>
          <w:szCs w:val="32"/>
        </w:rPr>
      </w:pPr>
    </w:p>
    <w:p w14:paraId="32FF147E" w14:textId="77777777" w:rsidR="004A6624" w:rsidRDefault="004A6624" w:rsidP="004A6624">
      <w:pPr>
        <w:jc w:val="center"/>
        <w:rPr>
          <w:rFonts w:ascii="Arial" w:hAnsi="Arial" w:cs="Arial"/>
          <w:sz w:val="30"/>
          <w:szCs w:val="30"/>
        </w:rPr>
      </w:pPr>
      <w:r>
        <w:rPr>
          <w:rFonts w:ascii="Arial" w:hAnsi="Arial" w:cs="Arial"/>
          <w:sz w:val="30"/>
          <w:szCs w:val="30"/>
        </w:rPr>
        <w:t xml:space="preserve">По </w:t>
      </w:r>
      <w:proofErr w:type="gramStart"/>
      <w:r>
        <w:rPr>
          <w:rFonts w:ascii="Arial" w:hAnsi="Arial" w:cs="Arial"/>
          <w:sz w:val="30"/>
          <w:szCs w:val="30"/>
        </w:rPr>
        <w:t>обсуждению  решения</w:t>
      </w:r>
      <w:proofErr w:type="gramEnd"/>
      <w:r>
        <w:rPr>
          <w:rFonts w:ascii="Arial" w:hAnsi="Arial" w:cs="Arial"/>
          <w:sz w:val="30"/>
          <w:szCs w:val="30"/>
        </w:rPr>
        <w:t xml:space="preserve"> Собрания депутатов</w:t>
      </w:r>
    </w:p>
    <w:p w14:paraId="7EC1EB14" w14:textId="77777777" w:rsidR="004A6624" w:rsidRDefault="004A6624" w:rsidP="004A6624">
      <w:pPr>
        <w:jc w:val="center"/>
        <w:rPr>
          <w:rFonts w:ascii="Arial" w:hAnsi="Arial" w:cs="Arial"/>
          <w:sz w:val="30"/>
          <w:szCs w:val="30"/>
        </w:rPr>
      </w:pPr>
      <w:r>
        <w:rPr>
          <w:rFonts w:ascii="Arial" w:hAnsi="Arial" w:cs="Arial"/>
          <w:sz w:val="30"/>
          <w:szCs w:val="30"/>
        </w:rPr>
        <w:t xml:space="preserve"> Полянского сельсовета Курского района Курской области </w:t>
      </w:r>
    </w:p>
    <w:p w14:paraId="70645F24" w14:textId="290A8F0F" w:rsidR="004A6624" w:rsidRDefault="004A6624" w:rsidP="004A6624">
      <w:pPr>
        <w:jc w:val="center"/>
        <w:rPr>
          <w:rFonts w:ascii="Arial" w:hAnsi="Arial" w:cs="Arial"/>
          <w:sz w:val="28"/>
          <w:szCs w:val="28"/>
        </w:rPr>
      </w:pPr>
      <w:r>
        <w:rPr>
          <w:rFonts w:ascii="Arial" w:hAnsi="Arial" w:cs="Arial"/>
          <w:sz w:val="30"/>
          <w:szCs w:val="30"/>
        </w:rPr>
        <w:t xml:space="preserve"> «Об исполнении бюджета </w:t>
      </w:r>
      <w:proofErr w:type="gramStart"/>
      <w:r>
        <w:rPr>
          <w:rFonts w:ascii="Arial" w:hAnsi="Arial" w:cs="Arial"/>
          <w:sz w:val="30"/>
          <w:szCs w:val="30"/>
        </w:rPr>
        <w:t>Полянского  сельсовета</w:t>
      </w:r>
      <w:proofErr w:type="gramEnd"/>
      <w:r>
        <w:rPr>
          <w:rFonts w:ascii="Arial" w:hAnsi="Arial" w:cs="Arial"/>
          <w:sz w:val="30"/>
          <w:szCs w:val="30"/>
        </w:rPr>
        <w:t xml:space="preserve"> Курского района Курской области за 2022 год»</w:t>
      </w:r>
    </w:p>
    <w:p w14:paraId="55A2D21A" w14:textId="77777777" w:rsidR="004A6624" w:rsidRDefault="004A6624" w:rsidP="004A6624">
      <w:pPr>
        <w:jc w:val="center"/>
        <w:rPr>
          <w:rFonts w:ascii="Arial" w:hAnsi="Arial" w:cs="Arial"/>
          <w:sz w:val="28"/>
          <w:szCs w:val="28"/>
        </w:rPr>
      </w:pPr>
    </w:p>
    <w:p w14:paraId="62630A2F" w14:textId="77777777" w:rsidR="004A6624" w:rsidRDefault="004A6624" w:rsidP="004A6624">
      <w:pPr>
        <w:ind w:right="97" w:firstLine="1080"/>
        <w:jc w:val="center"/>
        <w:rPr>
          <w:rFonts w:ascii="Arial" w:hAnsi="Arial" w:cs="Arial"/>
        </w:rPr>
      </w:pPr>
    </w:p>
    <w:p w14:paraId="0C8A85A5" w14:textId="77777777" w:rsidR="004A6624" w:rsidRDefault="004A6624" w:rsidP="004A6624">
      <w:pPr>
        <w:ind w:right="97" w:firstLine="1080"/>
        <w:jc w:val="center"/>
        <w:rPr>
          <w:rFonts w:ascii="Arial" w:hAnsi="Arial" w:cs="Arial"/>
        </w:rPr>
      </w:pPr>
    </w:p>
    <w:p w14:paraId="3935B2E1" w14:textId="77777777" w:rsidR="004A6624" w:rsidRDefault="004A6624" w:rsidP="004A6624">
      <w:pPr>
        <w:jc w:val="both"/>
        <w:rPr>
          <w:rFonts w:ascii="Arial" w:hAnsi="Arial" w:cs="Arial"/>
        </w:rPr>
      </w:pPr>
      <w:r>
        <w:rPr>
          <w:rFonts w:ascii="Arial" w:hAnsi="Arial" w:cs="Arial"/>
        </w:rPr>
        <w:tab/>
      </w:r>
      <w:proofErr w:type="spellStart"/>
      <w:r>
        <w:rPr>
          <w:rFonts w:ascii="Arial" w:hAnsi="Arial" w:cs="Arial"/>
        </w:rPr>
        <w:t>Чертушкина</w:t>
      </w:r>
      <w:proofErr w:type="spellEnd"/>
      <w:r>
        <w:rPr>
          <w:rFonts w:ascii="Arial" w:hAnsi="Arial" w:cs="Arial"/>
        </w:rPr>
        <w:t xml:space="preserve"> Ю.В. </w:t>
      </w:r>
      <w:proofErr w:type="gramStart"/>
      <w:r>
        <w:rPr>
          <w:rFonts w:ascii="Arial" w:hAnsi="Arial" w:cs="Arial"/>
        </w:rPr>
        <w:t>-  председатель</w:t>
      </w:r>
      <w:proofErr w:type="gramEnd"/>
      <w:r>
        <w:rPr>
          <w:rFonts w:ascii="Arial" w:hAnsi="Arial" w:cs="Arial"/>
        </w:rPr>
        <w:t xml:space="preserve"> комиссии</w:t>
      </w:r>
    </w:p>
    <w:p w14:paraId="5C1C3475" w14:textId="161D53C5" w:rsidR="004A6624" w:rsidRDefault="004A6624" w:rsidP="004A6624">
      <w:pPr>
        <w:jc w:val="both"/>
        <w:rPr>
          <w:rFonts w:ascii="Arial" w:hAnsi="Arial" w:cs="Arial"/>
        </w:rPr>
      </w:pPr>
      <w:r>
        <w:rPr>
          <w:rFonts w:ascii="Arial" w:hAnsi="Arial" w:cs="Arial"/>
        </w:rPr>
        <w:tab/>
        <w:t xml:space="preserve">Суслова </w:t>
      </w:r>
      <w:proofErr w:type="gramStart"/>
      <w:r>
        <w:rPr>
          <w:rFonts w:ascii="Arial" w:hAnsi="Arial" w:cs="Arial"/>
        </w:rPr>
        <w:t>А.В..</w:t>
      </w:r>
      <w:proofErr w:type="gramEnd"/>
      <w:r>
        <w:rPr>
          <w:rFonts w:ascii="Arial" w:hAnsi="Arial" w:cs="Arial"/>
        </w:rPr>
        <w:t xml:space="preserve"> -  заместитель председателя комиссии</w:t>
      </w:r>
    </w:p>
    <w:p w14:paraId="41155AB9" w14:textId="77777777" w:rsidR="004A6624" w:rsidRDefault="004A6624" w:rsidP="004A6624">
      <w:pPr>
        <w:jc w:val="both"/>
        <w:rPr>
          <w:rFonts w:ascii="Arial" w:hAnsi="Arial" w:cs="Arial"/>
        </w:rPr>
      </w:pPr>
    </w:p>
    <w:p w14:paraId="6B464C76" w14:textId="77777777" w:rsidR="004A6624" w:rsidRDefault="004A6624" w:rsidP="004A6624">
      <w:pPr>
        <w:jc w:val="both"/>
        <w:rPr>
          <w:rFonts w:ascii="Arial" w:hAnsi="Arial" w:cs="Arial"/>
        </w:rPr>
      </w:pPr>
    </w:p>
    <w:p w14:paraId="02F0423B" w14:textId="77777777" w:rsidR="004A6624" w:rsidRDefault="004A6624" w:rsidP="004A6624">
      <w:pPr>
        <w:jc w:val="center"/>
        <w:rPr>
          <w:rFonts w:ascii="Arial" w:hAnsi="Arial" w:cs="Arial"/>
        </w:rPr>
      </w:pPr>
      <w:r>
        <w:rPr>
          <w:rFonts w:ascii="Arial" w:hAnsi="Arial" w:cs="Arial"/>
        </w:rPr>
        <w:t>Члены комиссии:</w:t>
      </w:r>
    </w:p>
    <w:p w14:paraId="5629928C" w14:textId="77777777" w:rsidR="004A6624" w:rsidRDefault="004A6624" w:rsidP="004A6624">
      <w:pPr>
        <w:jc w:val="both"/>
        <w:rPr>
          <w:rFonts w:ascii="Arial" w:hAnsi="Arial" w:cs="Arial"/>
        </w:rPr>
      </w:pPr>
      <w:r>
        <w:rPr>
          <w:rFonts w:ascii="Arial" w:hAnsi="Arial" w:cs="Arial"/>
        </w:rPr>
        <w:t xml:space="preserve">          Новикова С.А.</w:t>
      </w:r>
    </w:p>
    <w:p w14:paraId="13E7D8C9" w14:textId="77777777" w:rsidR="004A6624" w:rsidRDefault="004A6624" w:rsidP="004A6624">
      <w:pPr>
        <w:jc w:val="both"/>
        <w:rPr>
          <w:rFonts w:ascii="Arial" w:hAnsi="Arial" w:cs="Arial"/>
        </w:rPr>
      </w:pPr>
      <w:r>
        <w:rPr>
          <w:rFonts w:ascii="Arial" w:hAnsi="Arial" w:cs="Arial"/>
        </w:rPr>
        <w:t xml:space="preserve">          Коротченко Л.В.</w:t>
      </w:r>
    </w:p>
    <w:p w14:paraId="40744BEB" w14:textId="77777777" w:rsidR="004A6624" w:rsidRDefault="004A6624" w:rsidP="004A6624">
      <w:pPr>
        <w:jc w:val="both"/>
        <w:rPr>
          <w:rFonts w:ascii="Arial" w:hAnsi="Arial" w:cs="Arial"/>
        </w:rPr>
      </w:pPr>
      <w:r>
        <w:rPr>
          <w:rFonts w:ascii="Arial" w:hAnsi="Arial" w:cs="Arial"/>
        </w:rPr>
        <w:t xml:space="preserve">          Сергеева О.В.</w:t>
      </w:r>
    </w:p>
    <w:p w14:paraId="4891595A" w14:textId="77777777" w:rsidR="004A6624" w:rsidRDefault="004A6624" w:rsidP="004A6624">
      <w:pPr>
        <w:jc w:val="both"/>
      </w:pPr>
    </w:p>
    <w:p w14:paraId="3B8676FC" w14:textId="77777777" w:rsidR="006713F0" w:rsidRDefault="006713F0"/>
    <w:sectPr w:rsidR="00671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A5"/>
    <w:rsid w:val="00485D0A"/>
    <w:rsid w:val="004A6624"/>
    <w:rsid w:val="006713F0"/>
    <w:rsid w:val="008B7B09"/>
    <w:rsid w:val="008F0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A984"/>
  <w15:chartTrackingRefBased/>
  <w15:docId w15:val="{08886FEA-4CDE-48AB-88FB-F22CBFBC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62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4A6624"/>
    <w:pPr>
      <w:spacing w:before="240" w:after="60"/>
      <w:jc w:val="center"/>
    </w:pPr>
    <w:rPr>
      <w:rFonts w:ascii="Cambria" w:hAnsi="Cambria"/>
      <w:b/>
      <w:bCs/>
      <w:kern w:val="2"/>
      <w:sz w:val="32"/>
      <w:szCs w:val="32"/>
    </w:rPr>
  </w:style>
  <w:style w:type="character" w:customStyle="1" w:styleId="a4">
    <w:name w:val="Заголовок Знак"/>
    <w:basedOn w:val="a0"/>
    <w:link w:val="a3"/>
    <w:rsid w:val="004A6624"/>
    <w:rPr>
      <w:rFonts w:ascii="Cambria" w:eastAsia="Times New Roman" w:hAnsi="Cambria" w:cs="Times New Roman"/>
      <w:b/>
      <w:bCs/>
      <w:kern w:val="2"/>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33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668</Words>
  <Characters>3812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 Полянский</dc:creator>
  <cp:keywords/>
  <dc:description/>
  <cp:lastModifiedBy>Сельсовет Полянский</cp:lastModifiedBy>
  <cp:revision>5</cp:revision>
  <cp:lastPrinted>2023-03-20T09:12:00Z</cp:lastPrinted>
  <dcterms:created xsi:type="dcterms:W3CDTF">2023-03-20T08:51:00Z</dcterms:created>
  <dcterms:modified xsi:type="dcterms:W3CDTF">2023-03-20T09:12:00Z</dcterms:modified>
</cp:coreProperties>
</file>